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proofErr w:type="gramStart"/>
            <w:r w:rsidRPr="00EB4440">
              <w:rPr>
                <w:rFonts w:ascii="Arial" w:hAnsi="Arial"/>
                <w:spacing w:val="-2"/>
                <w:sz w:val="24"/>
              </w:rPr>
              <w:t>any</w:t>
            </w:r>
            <w:proofErr w:type="gramEnd"/>
            <w:r w:rsidRPr="00EB4440">
              <w:rPr>
                <w:rFonts w:ascii="Arial" w:hAnsi="Arial"/>
                <w:spacing w:val="-2"/>
                <w:sz w:val="24"/>
              </w:rPr>
              <w:t xml:space="preserve">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proofErr w:type="spellStart"/>
      <w:r w:rsidR="00C92CD4" w:rsidRPr="00746128">
        <w:rPr>
          <w:rFonts w:ascii="Arial" w:eastAsia="Arial" w:hAnsi="Arial" w:cs="Arial"/>
          <w:color w:val="auto"/>
          <w:sz w:val="24"/>
          <w:szCs w:val="24"/>
        </w:rPr>
        <w:t>disapplied</w:t>
      </w:r>
      <w:proofErr w:type="spellEnd"/>
      <w:r w:rsidR="00C92CD4" w:rsidRPr="00746128">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proofErr w:type="gramStart"/>
      <w:r w:rsidRPr="00746128">
        <w:rPr>
          <w:rFonts w:ascii="Arial" w:eastAsia="Arial" w:hAnsi="Arial" w:cs="Arial"/>
          <w:color w:val="auto"/>
          <w:sz w:val="24"/>
          <w:szCs w:val="24"/>
        </w:rPr>
        <w:t>paragraph</w:t>
      </w:r>
      <w:proofErr w:type="gramEnd"/>
      <w:r w:rsidRPr="00746128">
        <w:rPr>
          <w:rFonts w:ascii="Arial" w:eastAsia="Arial" w:hAnsi="Arial" w:cs="Arial"/>
          <w:color w:val="auto"/>
          <w:sz w:val="24"/>
          <w:szCs w:val="24"/>
        </w:rPr>
        <w:t xml:space="preserve">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proofErr w:type="gramStart"/>
      <w:r w:rsidRPr="00EB4440">
        <w:rPr>
          <w:rFonts w:ascii="Arial" w:hAnsi="Arial"/>
          <w:color w:val="auto"/>
          <w:sz w:val="24"/>
        </w:rPr>
        <w:t>the</w:t>
      </w:r>
      <w:proofErr w:type="gramEnd"/>
      <w:r w:rsidRPr="00EB4440">
        <w:rPr>
          <w:rFonts w:ascii="Arial" w:hAnsi="Arial"/>
          <w:color w:val="auto"/>
          <w:sz w:val="24"/>
        </w:rPr>
        <w:t xml:space="preserv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proofErr w:type="gramStart"/>
      <w:r w:rsidRPr="00EB4440">
        <w:rPr>
          <w:rFonts w:ascii="Arial" w:hAnsi="Arial"/>
          <w:color w:val="auto"/>
          <w:sz w:val="24"/>
        </w:rPr>
        <w:t>the</w:t>
      </w:r>
      <w:proofErr w:type="gramEnd"/>
      <w:r w:rsidRPr="00EB4440">
        <w:rPr>
          <w:rFonts w:ascii="Arial" w:hAnsi="Arial"/>
          <w:color w:val="auto"/>
          <w:sz w:val="24"/>
        </w:rPr>
        <w:t xml:space="preserv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lastRenderedPageBreak/>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proofErr w:type="gramStart"/>
      <w:r w:rsidRPr="00EB4440">
        <w:rPr>
          <w:rFonts w:ascii="Arial" w:hAnsi="Arial"/>
          <w:color w:val="auto"/>
          <w:sz w:val="24"/>
        </w:rPr>
        <w:t>via</w:t>
      </w:r>
      <w:proofErr w:type="gramEnd"/>
      <w:r w:rsidRPr="00EB4440">
        <w:rPr>
          <w:rFonts w:ascii="Arial" w:hAnsi="Arial"/>
          <w:color w:val="auto"/>
          <w:sz w:val="24"/>
        </w:rPr>
        <w:t xml:space="preserve">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proofErr w:type="gramStart"/>
      <w:r w:rsidRPr="00EB4440">
        <w:rPr>
          <w:rFonts w:ascii="Arial" w:hAnsi="Arial"/>
          <w:color w:val="auto"/>
          <w:sz w:val="24"/>
        </w:rPr>
        <w:t>to</w:t>
      </w:r>
      <w:proofErr w:type="gramEnd"/>
      <w:r w:rsidRPr="00EB4440">
        <w:rPr>
          <w:rFonts w:ascii="Arial" w:hAnsi="Arial"/>
          <w:color w:val="auto"/>
          <w:sz w:val="24"/>
        </w:rPr>
        <w:t xml:space="preserve">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proofErr w:type="gramStart"/>
      <w:r w:rsidRPr="00EB4440">
        <w:rPr>
          <w:rFonts w:ascii="Arial" w:hAnsi="Arial"/>
          <w:color w:val="auto"/>
          <w:sz w:val="24"/>
        </w:rPr>
        <w:t>in</w:t>
      </w:r>
      <w:proofErr w:type="gramEnd"/>
      <w:r w:rsidRPr="00EB4440">
        <w:rPr>
          <w:rFonts w:ascii="Arial" w:hAnsi="Arial"/>
          <w:color w:val="auto"/>
          <w:sz w:val="24"/>
        </w:rPr>
        <w:t xml:space="preserve">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proofErr w:type="gramStart"/>
      <w:r w:rsidRPr="00EB4440">
        <w:rPr>
          <w:rFonts w:ascii="Arial" w:hAnsi="Arial"/>
          <w:color w:val="auto"/>
          <w:sz w:val="24"/>
        </w:rPr>
        <w:t>it</w:t>
      </w:r>
      <w:proofErr w:type="gramEnd"/>
      <w:r w:rsidRPr="00EB4440">
        <w:rPr>
          <w:rFonts w:ascii="Arial" w:hAnsi="Arial"/>
          <w:color w:val="auto"/>
          <w:sz w:val="24"/>
        </w:rPr>
        <w:t xml:space="preserve">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proofErr w:type="gramStart"/>
      <w:r w:rsidRPr="00EB4440">
        <w:rPr>
          <w:rFonts w:ascii="Arial" w:hAnsi="Arial"/>
          <w:color w:val="auto"/>
          <w:sz w:val="24"/>
        </w:rPr>
        <w:t>no</w:t>
      </w:r>
      <w:proofErr w:type="gramEnd"/>
      <w:r w:rsidRPr="00EB4440">
        <w:rPr>
          <w:rFonts w:ascii="Arial" w:hAnsi="Arial"/>
          <w:color w:val="auto"/>
          <w:sz w:val="24"/>
        </w:rPr>
        <w:t xml:space="preserve">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proofErr w:type="gramStart"/>
      <w:r w:rsidRPr="00EB4440">
        <w:rPr>
          <w:rFonts w:ascii="Arial" w:hAnsi="Arial"/>
          <w:color w:val="auto"/>
          <w:sz w:val="24"/>
        </w:rPr>
        <w:t>the</w:t>
      </w:r>
      <w:proofErr w:type="gramEnd"/>
      <w:r w:rsidRPr="00EB4440">
        <w:rPr>
          <w:rFonts w:ascii="Arial" w:hAnsi="Arial"/>
          <w:color w:val="auto"/>
          <w:sz w:val="24"/>
        </w:rPr>
        <w:t xml:space="preserv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proofErr w:type="gramStart"/>
      <w:r>
        <w:rPr>
          <w:rFonts w:ascii="Arial" w:eastAsia="Times New Roman" w:hAnsi="Arial" w:cs="Arial"/>
          <w:color w:val="auto"/>
          <w:sz w:val="24"/>
          <w:szCs w:val="24"/>
          <w:lang w:eastAsia="en-GB"/>
        </w:rPr>
        <w:t>the</w:t>
      </w:r>
      <w:proofErr w:type="gramEnd"/>
      <w:r>
        <w:rPr>
          <w:rFonts w:ascii="Arial" w:eastAsia="Times New Roman" w:hAnsi="Arial" w:cs="Arial"/>
          <w:color w:val="auto"/>
          <w:sz w:val="24"/>
          <w:szCs w:val="24"/>
          <w:lang w:eastAsia="en-GB"/>
        </w:rPr>
        <w:t xml:space="preserv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proofErr w:type="gramStart"/>
      <w:r w:rsidRPr="00EB4440">
        <w:rPr>
          <w:rFonts w:ascii="Arial" w:hAnsi="Arial"/>
          <w:color w:val="auto"/>
          <w:sz w:val="24"/>
        </w:rPr>
        <w:t>the</w:t>
      </w:r>
      <w:proofErr w:type="gramEnd"/>
      <w:r w:rsidRPr="00EB4440">
        <w:rPr>
          <w:rFonts w:ascii="Arial" w:hAnsi="Arial"/>
          <w:color w:val="auto"/>
          <w:sz w:val="24"/>
        </w:rPr>
        <w:t xml:space="preserv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proofErr w:type="gramStart"/>
      <w:r w:rsidRPr="009613E0">
        <w:rPr>
          <w:rFonts w:ascii="Arial" w:eastAsia="Times New Roman" w:hAnsi="Arial" w:cs="Arial"/>
          <w:color w:val="auto"/>
          <w:sz w:val="24"/>
          <w:szCs w:val="24"/>
          <w:lang w:eastAsia="en-GB"/>
        </w:rPr>
        <w:t>and</w:t>
      </w:r>
      <w:proofErr w:type="gramEnd"/>
      <w:r w:rsidRPr="009613E0">
        <w:rPr>
          <w:rFonts w:ascii="Arial" w:eastAsia="Times New Roman" w:hAnsi="Arial" w:cs="Arial"/>
          <w:color w:val="auto"/>
          <w:sz w:val="24"/>
          <w:szCs w:val="24"/>
          <w:lang w:eastAsia="en-GB"/>
        </w:rPr>
        <w:t xml:space="preserve">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lastRenderedPageBreak/>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proofErr w:type="gramStart"/>
      <w:r w:rsidRPr="00EB4440">
        <w:rPr>
          <w:rFonts w:ascii="Arial" w:hAnsi="Arial"/>
          <w:color w:val="auto"/>
          <w:sz w:val="24"/>
        </w:rPr>
        <w:t>notify</w:t>
      </w:r>
      <w:proofErr w:type="gramEnd"/>
      <w:r w:rsidRPr="00EB4440">
        <w:rPr>
          <w:rFonts w:ascii="Arial" w:hAnsi="Arial"/>
          <w:color w:val="auto"/>
          <w:sz w:val="24"/>
        </w:rPr>
        <w:t xml:space="preserve">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proofErr w:type="gramStart"/>
      <w:r w:rsidRPr="00EB4440">
        <w:rPr>
          <w:rFonts w:ascii="Arial" w:hAnsi="Arial"/>
          <w:color w:val="auto"/>
          <w:sz w:val="24"/>
        </w:rPr>
        <w:t>p</w:t>
      </w:r>
      <w:r w:rsidR="00CD55AA" w:rsidRPr="00EB4440">
        <w:rPr>
          <w:rFonts w:ascii="Arial" w:hAnsi="Arial"/>
          <w:color w:val="auto"/>
          <w:sz w:val="24"/>
        </w:rPr>
        <w:t>romptly</w:t>
      </w:r>
      <w:proofErr w:type="gramEnd"/>
      <w:r w:rsidR="00CD55AA" w:rsidRPr="00EB4440">
        <w:rPr>
          <w:rFonts w:ascii="Arial" w:hAnsi="Arial"/>
          <w:color w:val="auto"/>
          <w:sz w:val="24"/>
        </w:rPr>
        <w:t xml:space="preserve">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proofErr w:type="gramStart"/>
      <w:r w:rsidRPr="00AE532C">
        <w:rPr>
          <w:rFonts w:ascii="Arial" w:hAnsi="Arial"/>
          <w:color w:val="auto"/>
          <w:sz w:val="24"/>
        </w:rPr>
        <w:t>such</w:t>
      </w:r>
      <w:proofErr w:type="gramEnd"/>
      <w:r w:rsidRPr="00AE532C">
        <w:rPr>
          <w:rFonts w:ascii="Arial" w:hAnsi="Arial"/>
          <w:color w:val="auto"/>
          <w:sz w:val="24"/>
        </w:rPr>
        <w:t xml:space="preserve">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proofErr w:type="gramStart"/>
      <w:r w:rsidRPr="00AE532C">
        <w:rPr>
          <w:rFonts w:ascii="Arial" w:hAnsi="Arial"/>
          <w:color w:val="auto"/>
          <w:sz w:val="24"/>
        </w:rPr>
        <w:t>fail</w:t>
      </w:r>
      <w:r w:rsidR="00FD5C16" w:rsidRPr="00AE532C">
        <w:rPr>
          <w:rFonts w:ascii="Arial" w:hAnsi="Arial"/>
          <w:color w:val="auto"/>
          <w:sz w:val="24"/>
        </w:rPr>
        <w:t>s</w:t>
      </w:r>
      <w:proofErr w:type="gramEnd"/>
      <w:r w:rsidR="00FD5C16" w:rsidRPr="00AE532C">
        <w:rPr>
          <w:rFonts w:ascii="Arial" w:hAnsi="Arial"/>
          <w:color w:val="auto"/>
          <w:sz w:val="24"/>
        </w:rPr>
        <w:t xml:space="preserve">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proofErr w:type="gramStart"/>
      <w:r w:rsidRPr="00AE532C">
        <w:rPr>
          <w:rFonts w:ascii="Arial" w:hAnsi="Arial"/>
          <w:color w:val="auto"/>
          <w:sz w:val="24"/>
        </w:rPr>
        <w:t>fails</w:t>
      </w:r>
      <w:proofErr w:type="gramEnd"/>
      <w:r w:rsidRPr="00AE532C">
        <w:rPr>
          <w:rFonts w:ascii="Arial" w:hAnsi="Arial"/>
          <w:color w:val="auto"/>
          <w:sz w:val="24"/>
        </w:rPr>
        <w:t xml:space="preserve">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proofErr w:type="gramStart"/>
      <w:r w:rsidRPr="00AE532C">
        <w:rPr>
          <w:rFonts w:ascii="Arial" w:hAnsi="Arial"/>
          <w:color w:val="auto"/>
          <w:sz w:val="24"/>
        </w:rPr>
        <w:lastRenderedPageBreak/>
        <w:t>fails</w:t>
      </w:r>
      <w:proofErr w:type="gramEnd"/>
      <w:r w:rsidRPr="00AE532C">
        <w:rPr>
          <w:rFonts w:ascii="Arial" w:hAnsi="Arial"/>
          <w:color w:val="auto"/>
          <w:sz w:val="24"/>
        </w:rPr>
        <w:t xml:space="preserve">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proofErr w:type="gramStart"/>
      <w:r w:rsidRPr="00AE532C">
        <w:rPr>
          <w:rFonts w:ascii="Arial" w:hAnsi="Arial"/>
          <w:color w:val="auto"/>
          <w:sz w:val="24"/>
        </w:rPr>
        <w:t>an</w:t>
      </w:r>
      <w:r w:rsidR="00534189" w:rsidRPr="00AE532C">
        <w:rPr>
          <w:rFonts w:ascii="Arial" w:hAnsi="Arial"/>
          <w:color w:val="auto"/>
          <w:sz w:val="24"/>
        </w:rPr>
        <w:t>d</w:t>
      </w:r>
      <w:proofErr w:type="gramEnd"/>
      <w:r w:rsidR="00534189" w:rsidRPr="00AE532C">
        <w:rPr>
          <w:rFonts w:ascii="Arial" w:hAnsi="Arial"/>
          <w:color w:val="auto"/>
          <w:sz w:val="24"/>
        </w:rPr>
        <w:t xml:space="preserve">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proofErr w:type="gramStart"/>
      <w:r w:rsidRPr="00EB4440">
        <w:rPr>
          <w:rFonts w:ascii="Arial" w:hAnsi="Arial"/>
          <w:color w:val="auto"/>
          <w:sz w:val="24"/>
        </w:rPr>
        <w:t>not</w:t>
      </w:r>
      <w:proofErr w:type="gramEnd"/>
      <w:r w:rsidRPr="00EB4440">
        <w:rPr>
          <w:rFonts w:ascii="Arial" w:hAnsi="Arial"/>
          <w:color w:val="auto"/>
          <w:sz w:val="24"/>
        </w:rPr>
        <w:t xml:space="preserve">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proofErr w:type="gramStart"/>
      <w:r w:rsidRPr="00EB4440">
        <w:rPr>
          <w:rFonts w:ascii="Arial" w:hAnsi="Arial"/>
          <w:color w:val="auto"/>
          <w:sz w:val="24"/>
        </w:rPr>
        <w:lastRenderedPageBreak/>
        <w:t>the</w:t>
      </w:r>
      <w:proofErr w:type="gramEnd"/>
      <w:r w:rsidRPr="00EB4440">
        <w:rPr>
          <w:rFonts w:ascii="Arial" w:hAnsi="Arial"/>
          <w:color w:val="auto"/>
          <w:sz w:val="24"/>
        </w:rPr>
        <w:t xml:space="preserv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proofErr w:type="gramStart"/>
      <w:r w:rsidRPr="00EB4440">
        <w:rPr>
          <w:rFonts w:ascii="Arial" w:hAnsi="Arial"/>
          <w:color w:val="auto"/>
          <w:sz w:val="24"/>
        </w:rPr>
        <w:t>the</w:t>
      </w:r>
      <w:proofErr w:type="gramEnd"/>
      <w:r w:rsidRPr="00EB4440">
        <w:rPr>
          <w:rFonts w:ascii="Arial" w:hAnsi="Arial"/>
          <w:color w:val="auto"/>
          <w:sz w:val="24"/>
        </w:rPr>
        <w:t xml:space="preserv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proofErr w:type="gramStart"/>
      <w:r w:rsidRPr="00EB4440">
        <w:rPr>
          <w:rFonts w:ascii="Arial" w:hAnsi="Arial"/>
          <w:color w:val="auto"/>
          <w:sz w:val="24"/>
        </w:rPr>
        <w:t>the</w:t>
      </w:r>
      <w:proofErr w:type="gramEnd"/>
      <w:r w:rsidRPr="00EB4440">
        <w:rPr>
          <w:rFonts w:ascii="Arial" w:hAnsi="Arial"/>
          <w:color w:val="auto"/>
          <w:sz w:val="24"/>
        </w:rPr>
        <w:t xml:space="preserv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lastRenderedPageBreak/>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AE88" w16cid:durableId="2270D9C3"/>
  <w16cid:commentId w16cid:paraId="6FDC8886" w16cid:durableId="22711428"/>
  <w16cid:commentId w16cid:paraId="0FA768C8" w16cid:durableId="2270D9C4"/>
  <w16cid:commentId w16cid:paraId="58ACFF04" w16cid:durableId="2270DD0F"/>
  <w16cid:commentId w16cid:paraId="37B48B4A" w16cid:durableId="229336A1"/>
  <w16cid:commentId w16cid:paraId="4AD43CB2" w16cid:durableId="2270D9C5"/>
  <w16cid:commentId w16cid:paraId="5909F854" w16cid:durableId="2270E930"/>
  <w16cid:commentId w16cid:paraId="69B20B06" w16cid:durableId="22790616"/>
  <w16cid:commentId w16cid:paraId="74EEC096" w16cid:durableId="229336B8"/>
  <w16cid:commentId w16cid:paraId="7BA57DE5" w16cid:durableId="229339D5"/>
  <w16cid:commentId w16cid:paraId="6EB0288A" w16cid:durableId="22933A83"/>
  <w16cid:commentId w16cid:paraId="450D3622" w16cid:durableId="22933ABB"/>
  <w16cid:commentId w16cid:paraId="57B49FD8" w16cid:durableId="229356F6"/>
  <w16cid:commentId w16cid:paraId="4CCBB5F7" w16cid:durableId="2270D9C6"/>
  <w16cid:commentId w16cid:paraId="2C53B359" w16cid:durableId="22711306"/>
  <w16cid:commentId w16cid:paraId="0F163D42" w16cid:durableId="2271718D"/>
  <w16cid:commentId w16cid:paraId="7F12CFB2" w16cid:durableId="22935806"/>
  <w16cid:commentId w16cid:paraId="264F8FA3" w16cid:durableId="2293586E"/>
  <w16cid:commentId w16cid:paraId="60B18ECA" w16cid:durableId="2270D9C7"/>
  <w16cid:commentId w16cid:paraId="40DEE3B7" w16cid:durableId="2271771F"/>
  <w16cid:commentId w16cid:paraId="00785B06" w16cid:durableId="2270D9C8"/>
  <w16cid:commentId w16cid:paraId="1D57822B" w16cid:durableId="22717550"/>
  <w16cid:commentId w16cid:paraId="456DF65C" w16cid:durableId="2270D9C9"/>
  <w16cid:commentId w16cid:paraId="0FEBA432" w16cid:durableId="2270D9CA"/>
  <w16cid:commentId w16cid:paraId="7BA95ABF" w16cid:durableId="22717738"/>
  <w16cid:commentId w16cid:paraId="71FB7F21" w16cid:durableId="229359D0"/>
  <w16cid:commentId w16cid:paraId="439594CD" w16cid:durableId="2270D9CB"/>
  <w16cid:commentId w16cid:paraId="3D10C609" w16cid:durableId="2271777A"/>
  <w16cid:commentId w16cid:paraId="1B3C4DCB" w16cid:durableId="229361C7"/>
  <w16cid:commentId w16cid:paraId="5C7A45E7" w16cid:durableId="2270D9CC"/>
  <w16cid:commentId w16cid:paraId="086158E5" w16cid:durableId="227176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57DF8" w14:textId="77777777" w:rsidR="00D52DE6" w:rsidRDefault="00D52DE6" w:rsidP="003533FD">
      <w:pPr>
        <w:spacing w:after="0" w:line="240" w:lineRule="auto"/>
      </w:pPr>
      <w:r>
        <w:separator/>
      </w:r>
    </w:p>
  </w:endnote>
  <w:endnote w:type="continuationSeparator" w:id="0">
    <w:p w14:paraId="029B7F09" w14:textId="77777777" w:rsidR="00D52DE6" w:rsidRDefault="00D52DE6" w:rsidP="003533FD">
      <w:pPr>
        <w:spacing w:after="0" w:line="240" w:lineRule="auto"/>
      </w:pPr>
      <w:r>
        <w:continuationSeparator/>
      </w:r>
    </w:p>
  </w:endnote>
  <w:endnote w:type="continuationNotice" w:id="1">
    <w:p w14:paraId="1C8CBF18" w14:textId="77777777" w:rsidR="00D52DE6" w:rsidRDefault="00D52D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SimSun"/>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1040C" w14:textId="77777777" w:rsidR="009054B5" w:rsidRDefault="009054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238655"/>
      <w:docPartObj>
        <w:docPartGallery w:val="Page Numbers (Bottom of Page)"/>
        <w:docPartUnique/>
      </w:docPartObj>
    </w:sdtPr>
    <w:sdtEndPr>
      <w:rPr>
        <w:noProof/>
      </w:rPr>
    </w:sdtEndPr>
    <w:sdtContent>
      <w:p w14:paraId="5BBB22A8" w14:textId="441BE84B" w:rsidR="00020CC7" w:rsidRDefault="00020CC7" w:rsidP="009054B5">
        <w:pPr>
          <w:pStyle w:val="Footer"/>
          <w:jc w:val="right"/>
        </w:pPr>
        <w:r>
          <w:fldChar w:fldCharType="begin"/>
        </w:r>
        <w:r>
          <w:instrText xml:space="preserve"> PAGE   \* MERGEFORMAT </w:instrText>
        </w:r>
        <w:r>
          <w:fldChar w:fldCharType="separate"/>
        </w:r>
        <w:r w:rsidR="009054B5">
          <w:rPr>
            <w:noProof/>
          </w:rPr>
          <w:t>10</w:t>
        </w:r>
        <w:r>
          <w:rPr>
            <w:noProof/>
          </w:rPr>
          <w:fldChar w:fldCharType="end"/>
        </w:r>
      </w:p>
    </w:sdtContent>
  </w:sdt>
  <w:p w14:paraId="4C5810B3" w14:textId="5908D975" w:rsidR="009054B5" w:rsidRPr="009054B5" w:rsidRDefault="009054B5">
    <w:pPr>
      <w:pStyle w:val="Footer"/>
      <w:rPr>
        <w:rFonts w:ascii="Arial" w:hAnsi="Arial" w:cs="Arial"/>
        <w:color w:val="000000"/>
        <w:sz w:val="20"/>
        <w:szCs w:val="20"/>
      </w:rPr>
    </w:pPr>
    <w:r w:rsidRPr="009054B5">
      <w:rPr>
        <w:rFonts w:ascii="Arial" w:hAnsi="Arial" w:cs="Arial"/>
        <w:color w:val="000000"/>
        <w:sz w:val="20"/>
        <w:szCs w:val="20"/>
      </w:rPr>
      <w:t>DPS Ref: RM6225 Audio Visual Technical Consultancy &amp; Commissioning</w:t>
    </w:r>
    <w:bookmarkStart w:id="25" w:name="_GoBack"/>
  </w:p>
  <w:bookmarkEnd w:id="25"/>
  <w:p w14:paraId="438B32B3" w14:textId="41F1FDAD" w:rsidR="009054B5" w:rsidRPr="009054B5" w:rsidRDefault="009054B5">
    <w:pPr>
      <w:pStyle w:val="Footer"/>
      <w:rPr>
        <w:rFonts w:ascii="Arial" w:hAnsi="Arial" w:cs="Arial"/>
        <w:color w:val="000000"/>
        <w:sz w:val="20"/>
        <w:szCs w:val="20"/>
      </w:rPr>
    </w:pPr>
    <w:r w:rsidRPr="009054B5">
      <w:rPr>
        <w:rFonts w:ascii="Arial" w:hAnsi="Arial" w:cs="Arial"/>
        <w:color w:val="000000"/>
        <w:sz w:val="20"/>
        <w:szCs w:val="20"/>
      </w:rPr>
      <w:t>Project Version: v1.0</w:t>
    </w:r>
  </w:p>
  <w:p w14:paraId="352D7A0C" w14:textId="1BAB45CE" w:rsidR="00020CC7" w:rsidRPr="009054B5" w:rsidRDefault="009054B5">
    <w:pPr>
      <w:pStyle w:val="Footer"/>
      <w:rPr>
        <w:rFonts w:ascii="Arial" w:hAnsi="Arial" w:cs="Arial"/>
        <w:sz w:val="20"/>
        <w:szCs w:val="20"/>
      </w:rPr>
    </w:pPr>
    <w:r w:rsidRPr="009054B5">
      <w:rPr>
        <w:rFonts w:ascii="Arial" w:hAnsi="Arial" w:cs="Arial"/>
        <w:color w:val="000000"/>
        <w:sz w:val="20"/>
        <w:szCs w:val="20"/>
      </w:rPr>
      <w:t xml:space="preserve">Model Version: </w:t>
    </w:r>
    <w:r w:rsidRPr="009054B5">
      <w:rPr>
        <w:rFonts w:ascii="Arial" w:hAnsi="Arial" w:cs="Arial"/>
        <w:sz w:val="20"/>
        <w:szCs w:val="20"/>
      </w:rPr>
      <w:t>v</w:t>
    </w:r>
    <w:r w:rsidR="00206CBC" w:rsidRPr="009054B5">
      <w:rPr>
        <w:rFonts w:ascii="Arial" w:hAnsi="Arial" w:cs="Arial"/>
        <w:sz w:val="20"/>
        <w:szCs w:val="20"/>
      </w:rPr>
      <w:t>1.1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FEC75" w14:textId="77777777" w:rsidR="009054B5" w:rsidRDefault="009054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BF978" w14:textId="77777777" w:rsidR="00D52DE6" w:rsidRDefault="00D52DE6" w:rsidP="003533FD">
      <w:pPr>
        <w:spacing w:after="0" w:line="240" w:lineRule="auto"/>
      </w:pPr>
      <w:r>
        <w:separator/>
      </w:r>
    </w:p>
  </w:footnote>
  <w:footnote w:type="continuationSeparator" w:id="0">
    <w:p w14:paraId="595ED869" w14:textId="77777777" w:rsidR="00D52DE6" w:rsidRDefault="00D52DE6" w:rsidP="003533FD">
      <w:pPr>
        <w:spacing w:after="0" w:line="240" w:lineRule="auto"/>
      </w:pPr>
      <w:r>
        <w:continuationSeparator/>
      </w:r>
    </w:p>
  </w:footnote>
  <w:footnote w:type="continuationNotice" w:id="1">
    <w:p w14:paraId="0FDDFD77" w14:textId="77777777" w:rsidR="00D52DE6" w:rsidRDefault="00D52DE6">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BB17B" w14:textId="77777777" w:rsidR="009054B5" w:rsidRDefault="009054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DE94B" w14:textId="77777777" w:rsidR="009054B5" w:rsidRDefault="009054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B2EAA" w14:textId="77777777" w:rsidR="009054B5" w:rsidRDefault="009054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4B5"/>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2DE6"/>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3.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5359EB-0736-4E1E-806A-56D28EEC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11</Pages>
  <Words>2808</Words>
  <Characters>16009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Stephen Gent</cp:lastModifiedBy>
  <cp:revision>5</cp:revision>
  <cp:lastPrinted>2019-10-30T13:25:00Z</cp:lastPrinted>
  <dcterms:created xsi:type="dcterms:W3CDTF">2020-12-22T18:39:00Z</dcterms:created>
  <dcterms:modified xsi:type="dcterms:W3CDTF">2021-01-19T15:49:00Z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